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vengeful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vitriolic.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Vengeance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shuffle.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unattainable.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undeniably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inaccurate,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0.01%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0.01%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clickbait,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innocuous.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engulfed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Frankenstein.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undeniably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 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nLUghp6OwDzxfCyX-4BzkXuMc9_6LJ1fuwC_JxjYBdqkrE7GIcLrlCT2sWWZymAEZuVKJbtXC1mSMXA1ZTgI-1Yx68s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