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compilation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D'Eri's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 D'Eri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ostracized,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 D'Eri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 D'Eri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 D'Eri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gestures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hemophilia,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umbrella.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disconcerting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umbrella.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Cynthia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Hickman's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arduous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pancreas.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incontinent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enchilada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protrusion.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protrusion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enlarged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Hickman's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Broderick's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Minnesota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deodorant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hygiene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deodorants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antiperspirants,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merchandised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aisle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aisle.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deodorant.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aisle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 Broderick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Caucasian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non-Latino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unopened.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epiphany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furniture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non-perishable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VINUNgmVUji-jBRrb3ACzD-VYc_KBLe1V5KzjIUwMghUDo176O3pYOuKrS3GPfYnDbUWTCsjhEmCeU8xHkbm6JO9h5g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